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779D3F" w14:textId="77777777" w:rsidR="00F67F5C" w:rsidRPr="00EB52B4" w:rsidRDefault="00F12D21" w:rsidP="00F67F5C">
      <w:pPr>
        <w:widowControl w:val="0"/>
        <w:overflowPunct w:val="0"/>
        <w:autoSpaceDE w:val="0"/>
        <w:autoSpaceDN w:val="0"/>
        <w:adjustRightInd w:val="0"/>
        <w:spacing w:after="0" w:line="232" w:lineRule="auto"/>
        <w:ind w:left="7938" w:right="1" w:firstLine="6"/>
        <w:jc w:val="both"/>
        <w:rPr>
          <w:rFonts w:ascii="Garamond" w:hAnsi="Garamond"/>
          <w:lang w:val="it-IT"/>
        </w:rPr>
      </w:pPr>
      <w:bookmarkStart w:id="0" w:name="_GoBack"/>
      <w:bookmarkEnd w:id="0"/>
      <w:r w:rsidRPr="00EB52B4">
        <w:rPr>
          <w:rFonts w:ascii="Garamond" w:hAnsi="Garamond" w:cs="Times"/>
          <w:b/>
          <w:bCs/>
          <w:lang w:val="it-IT"/>
        </w:rPr>
        <w:t xml:space="preserve">Modello </w:t>
      </w:r>
      <w:r w:rsidR="006D1280">
        <w:rPr>
          <w:rFonts w:ascii="Garamond" w:hAnsi="Garamond" w:cs="Times"/>
          <w:b/>
          <w:bCs/>
          <w:lang w:val="it-IT"/>
        </w:rPr>
        <w:t>D</w:t>
      </w:r>
    </w:p>
    <w:p w14:paraId="2CD85DD8" w14:textId="77777777" w:rsidR="007C480A" w:rsidRDefault="007C480A" w:rsidP="007C480A">
      <w:pPr>
        <w:widowControl w:val="0"/>
        <w:overflowPunct w:val="0"/>
        <w:autoSpaceDE w:val="0"/>
        <w:autoSpaceDN w:val="0"/>
        <w:adjustRightInd w:val="0"/>
        <w:spacing w:after="0" w:line="226" w:lineRule="auto"/>
        <w:ind w:left="4678" w:right="360"/>
        <w:rPr>
          <w:rFonts w:ascii="Garamond" w:hAnsi="Garamond"/>
          <w:b/>
          <w:bCs/>
          <w:sz w:val="20"/>
          <w:szCs w:val="20"/>
          <w:lang w:val="it-IT"/>
        </w:rPr>
      </w:pPr>
    </w:p>
    <w:p w14:paraId="0394E6CA" w14:textId="77777777" w:rsidR="007C480A" w:rsidRPr="004C6B24" w:rsidRDefault="007C480A" w:rsidP="007C480A">
      <w:pPr>
        <w:spacing w:after="0" w:line="240" w:lineRule="auto"/>
        <w:ind w:left="249" w:right="-143"/>
        <w:jc w:val="right"/>
        <w:rPr>
          <w:rFonts w:ascii="Garamond" w:hAnsi="Garamond" w:cs="Arial"/>
          <w:b/>
          <w:lang w:val="it-IT" w:eastAsia="it-IT"/>
        </w:rPr>
      </w:pPr>
      <w:r w:rsidRPr="004C6B24">
        <w:rPr>
          <w:rFonts w:ascii="Garamond" w:hAnsi="Garamond" w:cs="Arial"/>
          <w:b/>
          <w:lang w:val="it-IT" w:eastAsia="it-IT"/>
        </w:rPr>
        <w:t>Spett. le Comune di Fondi</w:t>
      </w:r>
    </w:p>
    <w:p w14:paraId="02667328" w14:textId="77777777" w:rsidR="007C480A" w:rsidRPr="004C6B24" w:rsidRDefault="007C480A" w:rsidP="007C480A">
      <w:pPr>
        <w:spacing w:after="0" w:line="240" w:lineRule="auto"/>
        <w:ind w:left="249" w:right="-143"/>
        <w:jc w:val="right"/>
        <w:rPr>
          <w:rFonts w:ascii="Garamond" w:hAnsi="Garamond" w:cs="Arial"/>
          <w:b/>
          <w:lang w:val="it-IT" w:eastAsia="it-IT"/>
        </w:rPr>
      </w:pPr>
      <w:r w:rsidRPr="004C6B24">
        <w:rPr>
          <w:rFonts w:ascii="Garamond" w:hAnsi="Garamond" w:cs="Arial"/>
          <w:b/>
          <w:lang w:val="it-IT" w:eastAsia="it-IT"/>
        </w:rPr>
        <w:t xml:space="preserve">Piazza Municipio </w:t>
      </w:r>
      <w:proofErr w:type="gramStart"/>
      <w:r w:rsidRPr="004C6B24">
        <w:rPr>
          <w:rFonts w:ascii="Garamond" w:hAnsi="Garamond" w:cs="Arial"/>
          <w:b/>
          <w:lang w:val="it-IT" w:eastAsia="it-IT"/>
        </w:rPr>
        <w:t>1</w:t>
      </w:r>
      <w:proofErr w:type="gramEnd"/>
    </w:p>
    <w:p w14:paraId="2F5C799C" w14:textId="77777777" w:rsidR="007C480A" w:rsidRPr="004C6B24" w:rsidRDefault="007C480A" w:rsidP="007C480A">
      <w:pPr>
        <w:spacing w:after="0" w:line="240" w:lineRule="auto"/>
        <w:ind w:left="249" w:right="-143"/>
        <w:jc w:val="right"/>
        <w:rPr>
          <w:rFonts w:ascii="Garamond" w:hAnsi="Garamond" w:cs="Arial"/>
          <w:b/>
          <w:lang w:val="it-IT" w:eastAsia="it-IT"/>
        </w:rPr>
      </w:pPr>
      <w:proofErr w:type="gramStart"/>
      <w:r w:rsidRPr="004C6B24">
        <w:rPr>
          <w:rFonts w:ascii="Garamond" w:hAnsi="Garamond" w:cs="Arial"/>
          <w:b/>
          <w:lang w:val="it-IT" w:eastAsia="it-IT"/>
        </w:rPr>
        <w:t>04022</w:t>
      </w:r>
      <w:proofErr w:type="gramEnd"/>
      <w:r w:rsidRPr="004C6B24">
        <w:rPr>
          <w:rFonts w:ascii="Garamond" w:hAnsi="Garamond" w:cs="Arial"/>
          <w:b/>
          <w:lang w:val="it-IT" w:eastAsia="it-IT"/>
        </w:rPr>
        <w:t xml:space="preserve"> Fondi</w:t>
      </w:r>
    </w:p>
    <w:p w14:paraId="09B2125F" w14:textId="77777777" w:rsidR="007C480A" w:rsidRPr="004C6B24" w:rsidRDefault="007C480A" w:rsidP="007C480A">
      <w:pPr>
        <w:ind w:left="252"/>
        <w:jc w:val="both"/>
        <w:rPr>
          <w:rFonts w:ascii="Garamond" w:hAnsi="Garamond" w:cs="Arial"/>
          <w:b/>
          <w:lang w:val="it-IT" w:eastAsia="it-IT"/>
        </w:rPr>
      </w:pPr>
    </w:p>
    <w:p w14:paraId="686DE0D9" w14:textId="77777777" w:rsidR="00806320" w:rsidRPr="00806320" w:rsidRDefault="006D1280" w:rsidP="00806320">
      <w:pPr>
        <w:spacing w:after="0" w:line="240" w:lineRule="auto"/>
        <w:jc w:val="both"/>
        <w:rPr>
          <w:rFonts w:ascii="Garamond" w:hAnsi="Garamond" w:cs="Arial"/>
          <w:b/>
          <w:lang w:val="it-IT" w:eastAsia="it-IT"/>
        </w:rPr>
      </w:pPr>
      <w:proofErr w:type="gramStart"/>
      <w:r w:rsidRPr="004C6B24">
        <w:rPr>
          <w:rFonts w:ascii="Garamond" w:hAnsi="Garamond" w:cs="Arial"/>
          <w:b/>
          <w:lang w:val="it-IT" w:eastAsia="it-IT"/>
        </w:rPr>
        <w:t xml:space="preserve">Oggetto: </w:t>
      </w:r>
      <w:r w:rsidR="00806320" w:rsidRPr="00806320">
        <w:rPr>
          <w:rFonts w:ascii="Garamond" w:hAnsi="Garamond" w:cs="Arial"/>
          <w:b/>
          <w:lang w:val="it-IT" w:eastAsia="it-IT"/>
        </w:rPr>
        <w:t>Procedura aperta per l’affidamento della progettazione definitiva, esecutiva e coordinamento della sicurezza in fase di progettazio</w:t>
      </w:r>
      <w:proofErr w:type="gramEnd"/>
      <w:r w:rsidR="00806320" w:rsidRPr="00806320">
        <w:rPr>
          <w:rFonts w:ascii="Garamond" w:hAnsi="Garamond" w:cs="Arial"/>
          <w:b/>
          <w:lang w:val="it-IT" w:eastAsia="it-IT"/>
        </w:rPr>
        <w:t xml:space="preserve">ne per la realizzazione di opere di difesa della costa del litorale compreso tra Foce Canneto e Foce S. Anastasia. </w:t>
      </w:r>
    </w:p>
    <w:p w14:paraId="7400228E" w14:textId="5A57D1A0" w:rsidR="00D7397B" w:rsidRPr="004F64BF" w:rsidRDefault="00806320" w:rsidP="00806320">
      <w:pPr>
        <w:spacing w:after="0" w:line="240" w:lineRule="auto"/>
        <w:jc w:val="both"/>
        <w:rPr>
          <w:rFonts w:ascii="Garamond" w:hAnsi="Garamond"/>
          <w:b/>
          <w:bCs/>
          <w:lang w:val="it-IT"/>
        </w:rPr>
      </w:pPr>
      <w:proofErr w:type="gramStart"/>
      <w:r w:rsidRPr="00806320">
        <w:rPr>
          <w:rFonts w:ascii="Garamond" w:hAnsi="Garamond" w:cs="Arial"/>
          <w:b/>
          <w:lang w:val="it-IT" w:eastAsia="it-IT"/>
        </w:rPr>
        <w:t>D.G.R.</w:t>
      </w:r>
      <w:proofErr w:type="gramEnd"/>
      <w:r w:rsidRPr="00806320">
        <w:rPr>
          <w:rFonts w:ascii="Garamond" w:hAnsi="Garamond" w:cs="Arial"/>
          <w:b/>
          <w:lang w:val="it-IT" w:eastAsia="it-IT"/>
        </w:rPr>
        <w:t xml:space="preserve"> n. 74/2019 "programma generale per la difesa e la ricostruzione dei litorali".</w:t>
      </w:r>
    </w:p>
    <w:p w14:paraId="2668E443" w14:textId="77777777" w:rsidR="00806320" w:rsidRDefault="00806320" w:rsidP="006D1280">
      <w:pPr>
        <w:tabs>
          <w:tab w:val="left" w:pos="-2268"/>
        </w:tabs>
        <w:spacing w:after="0" w:line="240" w:lineRule="auto"/>
        <w:ind w:left="851" w:hanging="851"/>
        <w:jc w:val="center"/>
        <w:rPr>
          <w:rFonts w:ascii="Garamond" w:hAnsi="Garamond"/>
          <w:b/>
          <w:lang w:val="it-IT"/>
        </w:rPr>
      </w:pPr>
    </w:p>
    <w:p w14:paraId="0828C538" w14:textId="77777777" w:rsidR="00806320" w:rsidRDefault="00806320" w:rsidP="006D1280">
      <w:pPr>
        <w:tabs>
          <w:tab w:val="left" w:pos="-2268"/>
        </w:tabs>
        <w:spacing w:after="0" w:line="240" w:lineRule="auto"/>
        <w:ind w:left="851" w:hanging="851"/>
        <w:jc w:val="center"/>
        <w:rPr>
          <w:rFonts w:ascii="Garamond" w:hAnsi="Garamond"/>
          <w:b/>
          <w:lang w:val="it-IT"/>
        </w:rPr>
      </w:pPr>
    </w:p>
    <w:p w14:paraId="443A9EB7" w14:textId="21099869" w:rsidR="006D1280" w:rsidRPr="00806320" w:rsidRDefault="006D1280" w:rsidP="006D1280">
      <w:pPr>
        <w:tabs>
          <w:tab w:val="left" w:pos="-2268"/>
        </w:tabs>
        <w:spacing w:after="0" w:line="240" w:lineRule="auto"/>
        <w:ind w:left="851" w:hanging="851"/>
        <w:jc w:val="center"/>
        <w:rPr>
          <w:rFonts w:ascii="Garamond" w:hAnsi="Garamond"/>
          <w:b/>
          <w:lang w:val="it-IT"/>
        </w:rPr>
      </w:pPr>
      <w:proofErr w:type="gramStart"/>
      <w:r w:rsidRPr="004C6B24">
        <w:rPr>
          <w:rFonts w:ascii="Garamond" w:hAnsi="Garamond"/>
          <w:b/>
          <w:lang w:val="it-IT"/>
        </w:rPr>
        <w:t>Dichiarazione requisiti titolari</w:t>
      </w:r>
      <w:proofErr w:type="gramEnd"/>
      <w:r w:rsidRPr="004C6B24">
        <w:rPr>
          <w:rFonts w:ascii="Garamond" w:hAnsi="Garamond"/>
          <w:b/>
          <w:lang w:val="it-IT"/>
        </w:rPr>
        <w:t xml:space="preserve">, soci, amministratori e direttori tecnici rilasciata ai sensi degli artt. </w:t>
      </w:r>
      <w:r w:rsidRPr="00806320">
        <w:rPr>
          <w:rFonts w:ascii="Garamond" w:hAnsi="Garamond"/>
          <w:b/>
          <w:lang w:val="it-IT"/>
        </w:rPr>
        <w:t>46 e 47 del D.P.R. 445/2000</w:t>
      </w:r>
    </w:p>
    <w:p w14:paraId="17E7B982" w14:textId="77777777" w:rsidR="00B11DEB" w:rsidRDefault="00B11DEB" w:rsidP="006D1280">
      <w:pPr>
        <w:spacing w:after="0" w:line="240" w:lineRule="auto"/>
        <w:ind w:firstLine="6"/>
        <w:jc w:val="both"/>
        <w:rPr>
          <w:rFonts w:ascii="Garamond" w:hAnsi="Garamond"/>
          <w:b/>
          <w:color w:val="000000"/>
          <w:lang w:val="it-IT" w:eastAsia="it-IT"/>
        </w:rPr>
      </w:pPr>
    </w:p>
    <w:p w14:paraId="2FC480B3" w14:textId="77777777" w:rsidR="00B11DEB" w:rsidRDefault="00B11DEB" w:rsidP="006D1280">
      <w:pPr>
        <w:spacing w:after="0" w:line="240" w:lineRule="auto"/>
        <w:ind w:firstLine="6"/>
        <w:jc w:val="both"/>
        <w:rPr>
          <w:rFonts w:ascii="Garamond" w:hAnsi="Garamond"/>
          <w:b/>
          <w:color w:val="000000"/>
          <w:lang w:val="it-IT" w:eastAsia="it-IT"/>
        </w:rPr>
      </w:pPr>
    </w:p>
    <w:p w14:paraId="208A3004" w14:textId="77777777" w:rsidR="00B11DEB" w:rsidRPr="004C6B24" w:rsidRDefault="00B11DEB" w:rsidP="006D1280">
      <w:pPr>
        <w:tabs>
          <w:tab w:val="center" w:pos="4434"/>
          <w:tab w:val="left" w:pos="7515"/>
        </w:tabs>
        <w:autoSpaceDE w:val="0"/>
        <w:autoSpaceDN w:val="0"/>
        <w:adjustRightInd w:val="0"/>
        <w:spacing w:after="0" w:line="240" w:lineRule="auto"/>
        <w:ind w:right="98"/>
        <w:jc w:val="both"/>
        <w:rPr>
          <w:rFonts w:ascii="Garamond" w:hAnsi="Garamond"/>
          <w:lang w:val="it-IT"/>
        </w:rPr>
      </w:pPr>
      <w:r w:rsidRPr="004C6B24">
        <w:rPr>
          <w:rFonts w:ascii="Garamond" w:hAnsi="Garamond"/>
          <w:lang w:val="it-IT"/>
        </w:rPr>
        <w:t>Il/</w:t>
      </w:r>
      <w:proofErr w:type="gramStart"/>
      <w:r w:rsidRPr="004C6B24">
        <w:rPr>
          <w:rFonts w:ascii="Garamond" w:hAnsi="Garamond"/>
          <w:lang w:val="it-IT"/>
        </w:rPr>
        <w:t>la</w:t>
      </w:r>
      <w:proofErr w:type="gramEnd"/>
      <w:r w:rsidRPr="004C6B24">
        <w:rPr>
          <w:rFonts w:ascii="Garamond" w:hAnsi="Garamond"/>
          <w:lang w:val="it-IT"/>
        </w:rPr>
        <w:t xml:space="preserve"> sottoscritto/a</w:t>
      </w:r>
      <w:r w:rsidR="006D1280" w:rsidRPr="004C6B24">
        <w:rPr>
          <w:rFonts w:ascii="Garamond" w:hAnsi="Garamond"/>
          <w:lang w:val="it-IT"/>
        </w:rPr>
        <w:t xml:space="preserve"> (1)</w:t>
      </w:r>
      <w:r w:rsidRPr="004C6B24">
        <w:rPr>
          <w:rFonts w:ascii="Garamond" w:hAnsi="Garamond"/>
          <w:lang w:val="it-IT"/>
        </w:rPr>
        <w:t xml:space="preserve"> __________ nato/a a ______________ prov (_____) il ____________ in qualità di: </w:t>
      </w:r>
      <w:r w:rsidRPr="004C6B24">
        <w:rPr>
          <w:rFonts w:ascii="Garamond" w:hAnsi="Garamond"/>
          <w:i/>
          <w:lang w:val="it-IT"/>
        </w:rPr>
        <w:t>(barrare o cancellare le opzioni che non si applicano)</w:t>
      </w:r>
    </w:p>
    <w:tbl>
      <w:tblPr>
        <w:tblW w:w="0" w:type="auto"/>
        <w:tblLayout w:type="fixed"/>
        <w:tblLook w:val="01E0" w:firstRow="1" w:lastRow="1" w:firstColumn="1" w:lastColumn="1" w:noHBand="0" w:noVBand="0"/>
      </w:tblPr>
      <w:tblGrid>
        <w:gridCol w:w="9854"/>
      </w:tblGrid>
      <w:tr w:rsidR="00B11DEB" w:rsidRPr="00806320" w14:paraId="596CB487" w14:textId="77777777" w:rsidTr="00296E61">
        <w:trPr>
          <w:trHeight w:val="20"/>
        </w:trPr>
        <w:tc>
          <w:tcPr>
            <w:tcW w:w="9854" w:type="dxa"/>
            <w:vAlign w:val="center"/>
          </w:tcPr>
          <w:p w14:paraId="7060CCE3" w14:textId="77777777" w:rsidR="00B11DEB" w:rsidRPr="006D1280" w:rsidRDefault="00B11DEB" w:rsidP="006D1280">
            <w:pPr>
              <w:numPr>
                <w:ilvl w:val="0"/>
                <w:numId w:val="3"/>
              </w:numPr>
              <w:spacing w:after="0" w:line="240" w:lineRule="auto"/>
              <w:rPr>
                <w:rFonts w:ascii="Garamond" w:hAnsi="Garamond"/>
                <w:b/>
              </w:rPr>
            </w:pPr>
            <w:proofErr w:type="spellStart"/>
            <w:proofErr w:type="gramStart"/>
            <w:r w:rsidRPr="006D1280">
              <w:rPr>
                <w:rFonts w:ascii="Garamond" w:hAnsi="Garamond"/>
                <w:b/>
              </w:rPr>
              <w:t>titolare</w:t>
            </w:r>
            <w:proofErr w:type="spellEnd"/>
            <w:proofErr w:type="gramEnd"/>
            <w:r w:rsidRPr="006D1280">
              <w:rPr>
                <w:rFonts w:ascii="Garamond" w:hAnsi="Garamond"/>
                <w:b/>
              </w:rPr>
              <w:t xml:space="preserve"> di impresa </w:t>
            </w:r>
            <w:proofErr w:type="spellStart"/>
            <w:r w:rsidRPr="006D1280">
              <w:rPr>
                <w:rFonts w:ascii="Garamond" w:hAnsi="Garamond"/>
                <w:b/>
              </w:rPr>
              <w:t>individuale</w:t>
            </w:r>
            <w:proofErr w:type="spellEnd"/>
          </w:p>
          <w:p w14:paraId="4CA10C96" w14:textId="77777777" w:rsidR="00B11DEB" w:rsidRPr="004C6B24" w:rsidRDefault="00B11DEB" w:rsidP="006D1280">
            <w:pPr>
              <w:numPr>
                <w:ilvl w:val="0"/>
                <w:numId w:val="3"/>
              </w:numPr>
              <w:autoSpaceDE w:val="0"/>
              <w:autoSpaceDN w:val="0"/>
              <w:adjustRightInd w:val="0"/>
              <w:spacing w:after="0" w:line="240" w:lineRule="auto"/>
              <w:jc w:val="both"/>
              <w:rPr>
                <w:rFonts w:ascii="Garamond" w:hAnsi="Garamond"/>
                <w:lang w:val="it-IT"/>
              </w:rPr>
            </w:pPr>
            <w:proofErr w:type="gramStart"/>
            <w:r w:rsidRPr="004C6B24">
              <w:rPr>
                <w:rFonts w:ascii="Garamond" w:hAnsi="Garamond"/>
                <w:b/>
                <w:lang w:val="it-IT"/>
              </w:rPr>
              <w:t>socio</w:t>
            </w:r>
            <w:proofErr w:type="gramEnd"/>
            <w:r w:rsidRPr="004C6B24">
              <w:rPr>
                <w:rFonts w:ascii="Garamond" w:hAnsi="Garamond"/>
                <w:lang w:val="it-IT"/>
              </w:rPr>
              <w:t xml:space="preserve"> di s.n.c.</w:t>
            </w:r>
          </w:p>
        </w:tc>
      </w:tr>
      <w:tr w:rsidR="00B11DEB" w:rsidRPr="00806320" w14:paraId="222BEA7E" w14:textId="77777777" w:rsidTr="00296E61">
        <w:trPr>
          <w:trHeight w:val="20"/>
        </w:trPr>
        <w:tc>
          <w:tcPr>
            <w:tcW w:w="9854" w:type="dxa"/>
            <w:vAlign w:val="center"/>
          </w:tcPr>
          <w:p w14:paraId="3A56774F" w14:textId="77777777" w:rsidR="00B11DEB" w:rsidRPr="004C6B24" w:rsidRDefault="00B11DEB" w:rsidP="006D1280">
            <w:pPr>
              <w:numPr>
                <w:ilvl w:val="0"/>
                <w:numId w:val="3"/>
              </w:numPr>
              <w:autoSpaceDE w:val="0"/>
              <w:autoSpaceDN w:val="0"/>
              <w:adjustRightInd w:val="0"/>
              <w:spacing w:after="0" w:line="240" w:lineRule="auto"/>
              <w:jc w:val="both"/>
              <w:rPr>
                <w:rFonts w:ascii="Garamond" w:hAnsi="Garamond"/>
                <w:lang w:val="it-IT"/>
              </w:rPr>
            </w:pPr>
            <w:proofErr w:type="gramStart"/>
            <w:r w:rsidRPr="004C6B24">
              <w:rPr>
                <w:rFonts w:ascii="Garamond" w:hAnsi="Garamond"/>
                <w:b/>
                <w:lang w:val="it-IT"/>
              </w:rPr>
              <w:t>altro</w:t>
            </w:r>
            <w:proofErr w:type="gramEnd"/>
            <w:r w:rsidRPr="004C6B24">
              <w:rPr>
                <w:rFonts w:ascii="Garamond" w:hAnsi="Garamond"/>
                <w:b/>
                <w:lang w:val="it-IT"/>
              </w:rPr>
              <w:t xml:space="preserve"> socio accomandatario </w:t>
            </w:r>
            <w:r w:rsidRPr="004C6B24">
              <w:rPr>
                <w:rFonts w:ascii="Garamond" w:hAnsi="Garamond"/>
                <w:lang w:val="it-IT"/>
              </w:rPr>
              <w:t>di s.a.s.</w:t>
            </w:r>
          </w:p>
        </w:tc>
      </w:tr>
      <w:tr w:rsidR="00B11DEB" w:rsidRPr="00806320" w14:paraId="7D5193C1" w14:textId="77777777" w:rsidTr="00296E61">
        <w:trPr>
          <w:trHeight w:val="20"/>
        </w:trPr>
        <w:tc>
          <w:tcPr>
            <w:tcW w:w="9854" w:type="dxa"/>
            <w:vAlign w:val="center"/>
          </w:tcPr>
          <w:p w14:paraId="09CFA09E" w14:textId="77777777" w:rsidR="00B11DEB" w:rsidRPr="004C6B24" w:rsidRDefault="00B11DEB" w:rsidP="006D1280">
            <w:pPr>
              <w:widowControl w:val="0"/>
              <w:numPr>
                <w:ilvl w:val="0"/>
                <w:numId w:val="3"/>
              </w:numPr>
              <w:spacing w:after="0" w:line="240" w:lineRule="auto"/>
              <w:rPr>
                <w:rFonts w:ascii="Garamond" w:hAnsi="Garamond"/>
                <w:b/>
                <w:lang w:val="it-IT"/>
              </w:rPr>
            </w:pPr>
            <w:proofErr w:type="gramStart"/>
            <w:r w:rsidRPr="004C6B24">
              <w:rPr>
                <w:rFonts w:ascii="Garamond" w:hAnsi="Garamond"/>
                <w:b/>
                <w:lang w:val="it-IT"/>
              </w:rPr>
              <w:t xml:space="preserve">membro del Consiglio di Amministrazione o altro soggetto munito di poteri di rappresentanza, di direzione, di vigilanza/di controllo </w:t>
            </w:r>
            <w:r w:rsidRPr="004C6B24">
              <w:rPr>
                <w:rFonts w:ascii="Garamond" w:hAnsi="Garamond"/>
                <w:i/>
                <w:lang w:val="it-IT"/>
              </w:rPr>
              <w:t>(per og</w:t>
            </w:r>
            <w:proofErr w:type="gramEnd"/>
            <w:r w:rsidRPr="004C6B24">
              <w:rPr>
                <w:rFonts w:ascii="Garamond" w:hAnsi="Garamond"/>
                <w:i/>
                <w:lang w:val="it-IT"/>
              </w:rPr>
              <w:t>ni altro tipo di società o consorzio)</w:t>
            </w:r>
          </w:p>
        </w:tc>
      </w:tr>
      <w:tr w:rsidR="00B11DEB" w:rsidRPr="00806320" w14:paraId="7B685958" w14:textId="77777777" w:rsidTr="00296E61">
        <w:trPr>
          <w:trHeight w:val="20"/>
        </w:trPr>
        <w:tc>
          <w:tcPr>
            <w:tcW w:w="9854" w:type="dxa"/>
            <w:vAlign w:val="center"/>
          </w:tcPr>
          <w:p w14:paraId="3D9E4275" w14:textId="77777777" w:rsidR="00B11DEB" w:rsidRPr="004C6B24" w:rsidRDefault="00B11DEB" w:rsidP="006D1280">
            <w:pPr>
              <w:numPr>
                <w:ilvl w:val="0"/>
                <w:numId w:val="3"/>
              </w:numPr>
              <w:autoSpaceDE w:val="0"/>
              <w:autoSpaceDN w:val="0"/>
              <w:adjustRightInd w:val="0"/>
              <w:spacing w:after="0" w:line="240" w:lineRule="auto"/>
              <w:jc w:val="both"/>
              <w:rPr>
                <w:rFonts w:ascii="Garamond" w:hAnsi="Garamond"/>
                <w:lang w:val="it-IT"/>
              </w:rPr>
            </w:pPr>
            <w:proofErr w:type="gramStart"/>
            <w:r w:rsidRPr="004C6B24">
              <w:rPr>
                <w:rFonts w:ascii="Garamond" w:hAnsi="Garamond"/>
                <w:b/>
                <w:lang w:val="it-IT"/>
              </w:rPr>
              <w:t xml:space="preserve">direttore tecnico </w:t>
            </w:r>
            <w:r w:rsidRPr="004C6B24">
              <w:rPr>
                <w:rFonts w:ascii="Garamond" w:hAnsi="Garamond"/>
                <w:i/>
                <w:lang w:val="it-IT"/>
              </w:rPr>
              <w:t>(se persona diversa dal legale rappresentante o dai soggetti di cui sopra)</w:t>
            </w:r>
            <w:proofErr w:type="gramEnd"/>
          </w:p>
        </w:tc>
      </w:tr>
      <w:tr w:rsidR="00B11DEB" w:rsidRPr="00806320" w14:paraId="29997A7E" w14:textId="77777777" w:rsidTr="00296E61">
        <w:trPr>
          <w:trHeight w:val="20"/>
        </w:trPr>
        <w:tc>
          <w:tcPr>
            <w:tcW w:w="9854" w:type="dxa"/>
            <w:vAlign w:val="center"/>
          </w:tcPr>
          <w:p w14:paraId="6D3872D0" w14:textId="77777777" w:rsidR="00B11DEB" w:rsidRPr="004C6B24" w:rsidRDefault="00B11DEB" w:rsidP="006D1280">
            <w:pPr>
              <w:numPr>
                <w:ilvl w:val="0"/>
                <w:numId w:val="3"/>
              </w:numPr>
              <w:autoSpaceDE w:val="0"/>
              <w:autoSpaceDN w:val="0"/>
              <w:adjustRightInd w:val="0"/>
              <w:spacing w:after="0" w:line="240" w:lineRule="auto"/>
              <w:jc w:val="both"/>
              <w:rPr>
                <w:rFonts w:ascii="Garamond" w:hAnsi="Garamond"/>
                <w:lang w:val="it-IT"/>
              </w:rPr>
            </w:pPr>
            <w:r w:rsidRPr="004C6B24">
              <w:rPr>
                <w:rFonts w:ascii="Garamond" w:hAnsi="Garamond"/>
                <w:b/>
                <w:lang w:val="it-IT"/>
              </w:rPr>
              <w:t>socio unico</w:t>
            </w:r>
            <w:r w:rsidRPr="004C6B24">
              <w:rPr>
                <w:rFonts w:ascii="Garamond" w:hAnsi="Garamond"/>
                <w:lang w:val="it-IT"/>
              </w:rPr>
              <w:t>, di società di capitali o consorzio,</w:t>
            </w:r>
          </w:p>
        </w:tc>
      </w:tr>
      <w:tr w:rsidR="00B11DEB" w:rsidRPr="00806320" w14:paraId="281D276F" w14:textId="77777777" w:rsidTr="00296E61">
        <w:trPr>
          <w:trHeight w:val="20"/>
        </w:trPr>
        <w:tc>
          <w:tcPr>
            <w:tcW w:w="9854" w:type="dxa"/>
            <w:vAlign w:val="center"/>
          </w:tcPr>
          <w:p w14:paraId="7FFD0105" w14:textId="77777777" w:rsidR="00B11DEB" w:rsidRPr="006D1280" w:rsidRDefault="00B11DEB" w:rsidP="006D1280">
            <w:pPr>
              <w:pStyle w:val="usoboll1"/>
              <w:numPr>
                <w:ilvl w:val="0"/>
                <w:numId w:val="3"/>
              </w:numPr>
              <w:spacing w:line="240" w:lineRule="auto"/>
              <w:jc w:val="left"/>
              <w:rPr>
                <w:rFonts w:ascii="Garamond" w:hAnsi="Garamond"/>
                <w:b/>
                <w:sz w:val="22"/>
                <w:szCs w:val="22"/>
              </w:rPr>
            </w:pPr>
            <w:proofErr w:type="gramStart"/>
            <w:r w:rsidRPr="006D1280">
              <w:rPr>
                <w:rFonts w:ascii="Garamond" w:hAnsi="Garamond"/>
                <w:b/>
                <w:sz w:val="22"/>
                <w:szCs w:val="22"/>
              </w:rPr>
              <w:t>socio</w:t>
            </w:r>
            <w:proofErr w:type="gramEnd"/>
            <w:r w:rsidRPr="006D1280">
              <w:rPr>
                <w:rFonts w:ascii="Garamond" w:hAnsi="Garamond"/>
                <w:b/>
                <w:sz w:val="22"/>
                <w:szCs w:val="22"/>
              </w:rPr>
              <w:t xml:space="preserve"> di maggioranza</w:t>
            </w:r>
            <w:r w:rsidRPr="006D1280">
              <w:rPr>
                <w:rFonts w:ascii="Garamond" w:hAnsi="Garamond"/>
                <w:sz w:val="22"/>
                <w:szCs w:val="22"/>
              </w:rPr>
              <w:t xml:space="preserve">, </w:t>
            </w:r>
            <w:r w:rsidRPr="006D1280">
              <w:rPr>
                <w:rFonts w:ascii="Garamond" w:hAnsi="Garamond"/>
                <w:i/>
                <w:sz w:val="22"/>
                <w:szCs w:val="22"/>
              </w:rPr>
              <w:t>(in caso di società con meno di quattro soci)</w:t>
            </w:r>
            <w:r w:rsidRPr="006D1280">
              <w:rPr>
                <w:rFonts w:ascii="Garamond" w:hAnsi="Garamond"/>
                <w:sz w:val="22"/>
                <w:szCs w:val="22"/>
              </w:rPr>
              <w:t xml:space="preserve"> di società di capitali o consorzio</w:t>
            </w:r>
          </w:p>
        </w:tc>
      </w:tr>
      <w:tr w:rsidR="00B11DEB" w:rsidRPr="006D1280" w14:paraId="73194557" w14:textId="77777777" w:rsidTr="00296E61">
        <w:trPr>
          <w:trHeight w:val="20"/>
        </w:trPr>
        <w:tc>
          <w:tcPr>
            <w:tcW w:w="9854" w:type="dxa"/>
            <w:vAlign w:val="center"/>
          </w:tcPr>
          <w:p w14:paraId="017EA8AA" w14:textId="77777777" w:rsidR="00B11DEB" w:rsidRPr="006D1280" w:rsidRDefault="00B11DEB" w:rsidP="006D1280">
            <w:pPr>
              <w:pStyle w:val="usoboll1"/>
              <w:numPr>
                <w:ilvl w:val="0"/>
                <w:numId w:val="3"/>
              </w:numPr>
              <w:spacing w:line="240" w:lineRule="auto"/>
              <w:jc w:val="left"/>
              <w:rPr>
                <w:rFonts w:ascii="Garamond" w:hAnsi="Garamond"/>
                <w:b/>
                <w:sz w:val="22"/>
                <w:szCs w:val="22"/>
              </w:rPr>
            </w:pPr>
            <w:proofErr w:type="gramStart"/>
            <w:r w:rsidRPr="006D1280">
              <w:rPr>
                <w:rFonts w:ascii="Garamond" w:hAnsi="Garamond"/>
                <w:b/>
                <w:sz w:val="22"/>
                <w:szCs w:val="22"/>
              </w:rPr>
              <w:t>altro</w:t>
            </w:r>
            <w:proofErr w:type="gramEnd"/>
            <w:r w:rsidRPr="006D1280">
              <w:rPr>
                <w:rFonts w:ascii="Garamond" w:hAnsi="Garamond"/>
                <w:b/>
                <w:sz w:val="22"/>
                <w:szCs w:val="22"/>
              </w:rPr>
              <w:t>: __________________ (</w:t>
            </w:r>
            <w:r w:rsidRPr="006D1280">
              <w:rPr>
                <w:rFonts w:ascii="Garamond" w:hAnsi="Garamond"/>
                <w:b/>
                <w:i/>
                <w:sz w:val="22"/>
                <w:szCs w:val="22"/>
              </w:rPr>
              <w:t>specificare</w:t>
            </w:r>
            <w:r w:rsidRPr="006D1280">
              <w:rPr>
                <w:rFonts w:ascii="Garamond" w:hAnsi="Garamond"/>
                <w:b/>
                <w:sz w:val="22"/>
                <w:szCs w:val="22"/>
              </w:rPr>
              <w:t>)</w:t>
            </w:r>
          </w:p>
        </w:tc>
      </w:tr>
    </w:tbl>
    <w:p w14:paraId="2B8614AB" w14:textId="77777777" w:rsidR="00B11DEB" w:rsidRPr="006D1280" w:rsidRDefault="00B11DEB" w:rsidP="006D1280">
      <w:pPr>
        <w:tabs>
          <w:tab w:val="center" w:pos="4434"/>
          <w:tab w:val="left" w:pos="7515"/>
        </w:tabs>
        <w:autoSpaceDE w:val="0"/>
        <w:autoSpaceDN w:val="0"/>
        <w:adjustRightInd w:val="0"/>
        <w:spacing w:after="0" w:line="240" w:lineRule="auto"/>
        <w:ind w:right="98"/>
        <w:jc w:val="both"/>
        <w:rPr>
          <w:rFonts w:ascii="Garamond" w:hAnsi="Garamond"/>
        </w:rPr>
      </w:pPr>
    </w:p>
    <w:p w14:paraId="51D39F17" w14:textId="77777777" w:rsidR="00B11DEB" w:rsidRPr="00806320" w:rsidRDefault="00B11DEB" w:rsidP="006D1280">
      <w:pPr>
        <w:tabs>
          <w:tab w:val="center" w:pos="4434"/>
          <w:tab w:val="left" w:pos="7515"/>
        </w:tabs>
        <w:autoSpaceDE w:val="0"/>
        <w:autoSpaceDN w:val="0"/>
        <w:adjustRightInd w:val="0"/>
        <w:spacing w:after="0" w:line="240" w:lineRule="auto"/>
        <w:ind w:right="98"/>
        <w:jc w:val="both"/>
        <w:rPr>
          <w:rFonts w:ascii="Garamond" w:hAnsi="Garamond"/>
          <w:lang w:val="it-IT"/>
        </w:rPr>
      </w:pPr>
      <w:proofErr w:type="gramStart"/>
      <w:r w:rsidRPr="004C6B24">
        <w:rPr>
          <w:rFonts w:ascii="Garamond" w:hAnsi="Garamond"/>
          <w:lang w:val="it-IT"/>
        </w:rPr>
        <w:t>dell’</w:t>
      </w:r>
      <w:proofErr w:type="gramEnd"/>
      <w:r w:rsidRPr="004C6B24">
        <w:rPr>
          <w:rFonts w:ascii="Garamond" w:hAnsi="Garamond"/>
          <w:lang w:val="it-IT"/>
        </w:rPr>
        <w:t xml:space="preserve">Impresa (indicare la Ragione Sociale per esteso): __________________________________, Codice fiscale __________________ </w:t>
      </w:r>
      <w:r w:rsidRPr="004C6B24">
        <w:rPr>
          <w:rFonts w:ascii="Garamond" w:hAnsi="Garamond"/>
          <w:lang w:val="it-IT"/>
        </w:rPr>
        <w:tab/>
        <w:t xml:space="preserve">Partita IVA ___________________________ con sede legale in via ________________________ n. ______ Città _____________ </w:t>
      </w:r>
      <w:proofErr w:type="gramStart"/>
      <w:r w:rsidRPr="004C6B24">
        <w:rPr>
          <w:rFonts w:ascii="Garamond" w:hAnsi="Garamond"/>
          <w:lang w:val="it-IT"/>
        </w:rPr>
        <w:t>Prov.</w:t>
      </w:r>
      <w:proofErr w:type="gramEnd"/>
      <w:r w:rsidRPr="004C6B24">
        <w:rPr>
          <w:rFonts w:ascii="Garamond" w:hAnsi="Garamond"/>
          <w:lang w:val="it-IT"/>
        </w:rPr>
        <w:t xml:space="preserve"> </w:t>
      </w:r>
      <w:r w:rsidRPr="00806320">
        <w:rPr>
          <w:rFonts w:ascii="Garamond" w:hAnsi="Garamond"/>
          <w:lang w:val="it-IT"/>
        </w:rPr>
        <w:t>(____)</w:t>
      </w:r>
    </w:p>
    <w:p w14:paraId="3E8B0D52" w14:textId="77777777" w:rsidR="00B11DEB" w:rsidRPr="00806320" w:rsidRDefault="00B11DEB" w:rsidP="006D1280">
      <w:pPr>
        <w:tabs>
          <w:tab w:val="center" w:pos="4434"/>
          <w:tab w:val="left" w:pos="7515"/>
        </w:tabs>
        <w:autoSpaceDE w:val="0"/>
        <w:autoSpaceDN w:val="0"/>
        <w:adjustRightInd w:val="0"/>
        <w:spacing w:after="0" w:line="240" w:lineRule="auto"/>
        <w:ind w:right="98"/>
        <w:jc w:val="both"/>
        <w:rPr>
          <w:rFonts w:ascii="Garamond" w:hAnsi="Garamond"/>
          <w:lang w:val="it-IT"/>
        </w:rPr>
      </w:pPr>
    </w:p>
    <w:p w14:paraId="778AE611" w14:textId="77777777" w:rsidR="001D3088" w:rsidRPr="004C6B24" w:rsidRDefault="00B11DEB" w:rsidP="006D1280">
      <w:pPr>
        <w:autoSpaceDE w:val="0"/>
        <w:autoSpaceDN w:val="0"/>
        <w:adjustRightInd w:val="0"/>
        <w:spacing w:after="0" w:line="240" w:lineRule="auto"/>
        <w:jc w:val="both"/>
        <w:rPr>
          <w:rFonts w:ascii="Garamond" w:hAnsi="Garamond"/>
          <w:lang w:val="it-IT"/>
        </w:rPr>
      </w:pPr>
      <w:r w:rsidRPr="004C6B24">
        <w:rPr>
          <w:rFonts w:ascii="Garamond" w:hAnsi="Garamond"/>
          <w:lang w:val="it-IT"/>
        </w:rPr>
        <w:t xml:space="preserve">ai sensi del Decreto del Presidente della Repubblica 28 dicembre 2000, n. 445, consapevole delle sanzioni penali previste dall’articolo </w:t>
      </w:r>
      <w:proofErr w:type="gramStart"/>
      <w:r w:rsidRPr="004C6B24">
        <w:rPr>
          <w:rFonts w:ascii="Garamond" w:hAnsi="Garamond"/>
          <w:lang w:val="it-IT"/>
        </w:rPr>
        <w:t>76</w:t>
      </w:r>
      <w:proofErr w:type="gramEnd"/>
      <w:r w:rsidRPr="004C6B24">
        <w:rPr>
          <w:rFonts w:ascii="Garamond" w:hAnsi="Garamond"/>
          <w:lang w:val="it-IT"/>
        </w:rPr>
        <w:t xml:space="preserve"> del citato D.P.R. 445/2000, per le ipotesi di falsità in atti e dichiarazioni mendaci ivi indicate,</w:t>
      </w:r>
    </w:p>
    <w:p w14:paraId="26A90DDE" w14:textId="77777777" w:rsidR="00B11DEB" w:rsidRPr="006D1280" w:rsidRDefault="00B11DEB" w:rsidP="006D1280">
      <w:pPr>
        <w:widowControl w:val="0"/>
        <w:autoSpaceDE w:val="0"/>
        <w:autoSpaceDN w:val="0"/>
        <w:adjustRightInd w:val="0"/>
        <w:spacing w:after="0" w:line="240" w:lineRule="auto"/>
        <w:rPr>
          <w:rFonts w:ascii="Garamond" w:hAnsi="Garamond"/>
          <w:i/>
          <w:lang w:val="it-IT"/>
        </w:rPr>
      </w:pPr>
    </w:p>
    <w:p w14:paraId="3E85C282" w14:textId="77777777" w:rsidR="00B11DEB" w:rsidRPr="006D1280" w:rsidRDefault="00B11DEB" w:rsidP="006D1280">
      <w:pPr>
        <w:autoSpaceDE w:val="0"/>
        <w:autoSpaceDN w:val="0"/>
        <w:adjustRightInd w:val="0"/>
        <w:spacing w:after="0" w:line="240" w:lineRule="auto"/>
        <w:jc w:val="center"/>
        <w:rPr>
          <w:rFonts w:ascii="Garamond" w:hAnsi="Garamond"/>
          <w:b/>
          <w:bCs/>
          <w:spacing w:val="60"/>
        </w:rPr>
      </w:pPr>
      <w:r w:rsidRPr="006D1280">
        <w:rPr>
          <w:rFonts w:ascii="Garamond" w:hAnsi="Garamond"/>
          <w:b/>
          <w:bCs/>
          <w:spacing w:val="60"/>
        </w:rPr>
        <w:t>DICHIARA</w:t>
      </w:r>
    </w:p>
    <w:p w14:paraId="2C83CC4B" w14:textId="77777777" w:rsidR="00B11DEB" w:rsidRPr="004C6B24" w:rsidRDefault="00B11DEB" w:rsidP="006D1280">
      <w:pPr>
        <w:numPr>
          <w:ilvl w:val="0"/>
          <w:numId w:val="2"/>
        </w:numPr>
        <w:tabs>
          <w:tab w:val="clear" w:pos="720"/>
          <w:tab w:val="num" w:pos="360"/>
        </w:tabs>
        <w:spacing w:after="0" w:line="240" w:lineRule="auto"/>
        <w:ind w:left="357" w:hanging="357"/>
        <w:jc w:val="both"/>
        <w:rPr>
          <w:rFonts w:ascii="Garamond" w:hAnsi="Garamond"/>
          <w:lang w:val="it-IT"/>
        </w:rPr>
      </w:pPr>
      <w:proofErr w:type="gramStart"/>
      <w:r w:rsidRPr="004C6B24">
        <w:rPr>
          <w:rFonts w:ascii="Garamond" w:hAnsi="Garamond"/>
          <w:lang w:val="it-IT"/>
        </w:rPr>
        <w:t>che</w:t>
      </w:r>
      <w:proofErr w:type="gramEnd"/>
      <w:r w:rsidRPr="004C6B24">
        <w:rPr>
          <w:rFonts w:ascii="Garamond" w:hAnsi="Garamond"/>
          <w:lang w:val="it-IT"/>
        </w:rPr>
        <w:t xml:space="preserve"> nei propri confronti e nei confronti di tutti i soggetti elencati all’art. 80 comma 3 del D. Lgs. 50/2016         non </w:t>
      </w:r>
      <w:r w:rsidRPr="004C6B24">
        <w:rPr>
          <w:rFonts w:ascii="Garamond" w:hAnsi="Garamond"/>
          <w:snapToGrid w:val="0"/>
          <w:lang w:val="it-IT"/>
        </w:rPr>
        <w:t>sussistono cause di decadenza, di sospensione o di divieto previste dall’</w:t>
      </w:r>
      <w:hyperlink r:id="rId8" w:anchor="067" w:history="1">
        <w:r w:rsidRPr="004C6B24">
          <w:rPr>
            <w:rFonts w:ascii="Garamond" w:hAnsi="Garamond"/>
            <w:snapToGrid w:val="0"/>
            <w:lang w:val="it-IT"/>
          </w:rPr>
          <w:t>articolo 67 del decreto legislativo 6 settembre 2011, n. 159</w:t>
        </w:r>
      </w:hyperlink>
      <w:r w:rsidRPr="004C6B24">
        <w:rPr>
          <w:rFonts w:ascii="Garamond" w:hAnsi="Garamond"/>
          <w:snapToGrid w:val="0"/>
          <w:lang w:val="it-IT"/>
        </w:rPr>
        <w:t xml:space="preserve"> o di un tentativo di infiltrazione mafiosa di cui all’</w:t>
      </w:r>
      <w:hyperlink r:id="rId9" w:anchor="084" w:history="1">
        <w:r w:rsidRPr="004C6B24">
          <w:rPr>
            <w:rFonts w:ascii="Garamond" w:hAnsi="Garamond"/>
            <w:snapToGrid w:val="0"/>
            <w:lang w:val="it-IT"/>
          </w:rPr>
          <w:t>articolo 84, comma 4, del medesimo decreto</w:t>
        </w:r>
      </w:hyperlink>
      <w:r w:rsidRPr="004C6B24">
        <w:rPr>
          <w:rFonts w:ascii="Garamond" w:hAnsi="Garamond"/>
          <w:snapToGrid w:val="0"/>
          <w:lang w:val="it-IT"/>
        </w:rPr>
        <w:t xml:space="preserve">; resta fermo quanto previsto dagli </w:t>
      </w:r>
      <w:hyperlink r:id="rId10" w:anchor="088" w:history="1">
        <w:r w:rsidRPr="004C6B24">
          <w:rPr>
            <w:rFonts w:ascii="Garamond" w:hAnsi="Garamond"/>
            <w:snapToGrid w:val="0"/>
            <w:lang w:val="it-IT"/>
          </w:rPr>
          <w:t>articoli 88, comma 4-bis</w:t>
        </w:r>
      </w:hyperlink>
      <w:r w:rsidRPr="004C6B24">
        <w:rPr>
          <w:rFonts w:ascii="Garamond" w:hAnsi="Garamond"/>
          <w:snapToGrid w:val="0"/>
          <w:lang w:val="it-IT"/>
        </w:rPr>
        <w:t xml:space="preserve">, e </w:t>
      </w:r>
      <w:hyperlink r:id="rId11" w:anchor="092" w:history="1">
        <w:r w:rsidRPr="004C6B24">
          <w:rPr>
            <w:rFonts w:ascii="Garamond" w:hAnsi="Garamond"/>
            <w:snapToGrid w:val="0"/>
            <w:lang w:val="it-IT"/>
          </w:rPr>
          <w:t>92, commi 2 e 3, del decreto legislativo 6 settembre 2011, n. 159</w:t>
        </w:r>
      </w:hyperlink>
      <w:r w:rsidRPr="004C6B24">
        <w:rPr>
          <w:rFonts w:ascii="Garamond" w:hAnsi="Garamond"/>
          <w:snapToGrid w:val="0"/>
          <w:lang w:val="it-IT"/>
        </w:rPr>
        <w:t>, con riferimento rispettivamente alle comunicazioni antimafia e alle informazioni antimafia</w:t>
      </w:r>
      <w:r w:rsidRPr="004C6B24">
        <w:rPr>
          <w:rFonts w:ascii="Garamond" w:hAnsi="Garamond"/>
          <w:lang w:val="it-IT"/>
        </w:rPr>
        <w:t>;</w:t>
      </w:r>
    </w:p>
    <w:p w14:paraId="574135A2" w14:textId="77777777" w:rsidR="00B11DEB" w:rsidRPr="004C6B24" w:rsidRDefault="00B11DEB" w:rsidP="006D1280">
      <w:pPr>
        <w:widowControl w:val="0"/>
        <w:numPr>
          <w:ilvl w:val="0"/>
          <w:numId w:val="2"/>
        </w:numPr>
        <w:tabs>
          <w:tab w:val="clear" w:pos="720"/>
          <w:tab w:val="num" w:pos="360"/>
        </w:tabs>
        <w:spacing w:after="0" w:line="240" w:lineRule="auto"/>
        <w:ind w:left="357" w:hanging="357"/>
        <w:jc w:val="both"/>
        <w:rPr>
          <w:rFonts w:ascii="Garamond" w:hAnsi="Garamond"/>
          <w:snapToGrid w:val="0"/>
          <w:lang w:val="it-IT"/>
        </w:rPr>
      </w:pPr>
      <w:proofErr w:type="gramStart"/>
      <w:r w:rsidRPr="004C6B24">
        <w:rPr>
          <w:rFonts w:ascii="Garamond" w:hAnsi="Garamond"/>
          <w:snapToGrid w:val="0"/>
          <w:lang w:val="it-IT"/>
        </w:rPr>
        <w:t>che</w:t>
      </w:r>
      <w:proofErr w:type="gramEnd"/>
      <w:r w:rsidRPr="004C6B24">
        <w:rPr>
          <w:rFonts w:ascii="Garamond" w:hAnsi="Garamond"/>
          <w:snapToGrid w:val="0"/>
          <w:lang w:val="it-IT"/>
        </w:rPr>
        <w:t xml:space="preserve"> nei propri confronti non sono state pronunciate sentenze di condanna con sentenza definitiva o decreto penale di condanna divenuto irrevocabile o sentenza di applicazione della pena su richiesta ai sensi dell’articolo 444 del codice di procedura penale per i reati di cui alle lettere a), b), c), d), e), f), g) del comma 1 dell’art. 80 del D.Lgs. 50/2016;</w:t>
      </w:r>
    </w:p>
    <w:p w14:paraId="7BB36043" w14:textId="77777777" w:rsidR="00B11DEB" w:rsidRPr="004C6B24" w:rsidRDefault="00B11DEB" w:rsidP="006D1280">
      <w:pPr>
        <w:widowControl w:val="0"/>
        <w:spacing w:after="0" w:line="240" w:lineRule="auto"/>
        <w:jc w:val="center"/>
        <w:rPr>
          <w:rFonts w:ascii="Garamond" w:hAnsi="Garamond"/>
          <w:i/>
          <w:snapToGrid w:val="0"/>
          <w:lang w:val="it-IT"/>
        </w:rPr>
      </w:pPr>
      <w:proofErr w:type="gramStart"/>
      <w:r w:rsidRPr="004C6B24">
        <w:rPr>
          <w:rFonts w:ascii="Garamond" w:hAnsi="Garamond"/>
          <w:i/>
          <w:snapToGrid w:val="0"/>
          <w:lang w:val="it-IT"/>
        </w:rPr>
        <w:t>ovvero</w:t>
      </w:r>
      <w:proofErr w:type="gramEnd"/>
    </w:p>
    <w:p w14:paraId="2B80F76E" w14:textId="77777777" w:rsidR="00B11DEB" w:rsidRPr="004C6B24" w:rsidRDefault="00B11DEB" w:rsidP="006D1280">
      <w:pPr>
        <w:widowControl w:val="0"/>
        <w:spacing w:after="0" w:line="240" w:lineRule="auto"/>
        <w:ind w:left="357"/>
        <w:jc w:val="both"/>
        <w:rPr>
          <w:rFonts w:ascii="Garamond" w:hAnsi="Garamond"/>
          <w:snapToGrid w:val="0"/>
          <w:lang w:val="it-IT"/>
        </w:rPr>
      </w:pPr>
    </w:p>
    <w:p w14:paraId="0DA11201" w14:textId="77777777" w:rsidR="006D1280" w:rsidRPr="004C6B24" w:rsidRDefault="00B11DEB" w:rsidP="006D1280">
      <w:pPr>
        <w:widowControl w:val="0"/>
        <w:spacing w:after="0" w:line="240" w:lineRule="auto"/>
        <w:ind w:left="357"/>
        <w:jc w:val="both"/>
        <w:rPr>
          <w:rFonts w:ascii="Garamond" w:hAnsi="Garamond"/>
          <w:snapToGrid w:val="0"/>
          <w:lang w:val="it-IT"/>
        </w:rPr>
      </w:pPr>
      <w:proofErr w:type="gramStart"/>
      <w:r w:rsidRPr="004C6B24">
        <w:rPr>
          <w:rFonts w:ascii="Garamond" w:hAnsi="Garamond"/>
          <w:snapToGrid w:val="0"/>
          <w:lang w:val="it-IT"/>
        </w:rPr>
        <w:t>che</w:t>
      </w:r>
      <w:proofErr w:type="gramEnd"/>
      <w:r w:rsidRPr="004C6B24">
        <w:rPr>
          <w:rFonts w:ascii="Garamond" w:hAnsi="Garamond"/>
          <w:snapToGrid w:val="0"/>
          <w:lang w:val="it-IT"/>
        </w:rPr>
        <w:t xml:space="preserve"> nei propri confronti sono state pronunciate sentenze di condanna con sentenza definitiva o decreto penale di condanna divenuto irrevocabile o sentenza di applicazione della pena su richiesta ai sensi dell’articolo 444 del codice di procedura penale per i reati di cui alle lettere a), b), c), d), e), f), g) del comma 1 dell’art. 80 del D.Lgs. 50/2016 limitatamente alle ipotesi in cui la sentenza definitiva abbia imposto una pena detentiva non superiore a </w:t>
      </w:r>
      <w:proofErr w:type="gramStart"/>
      <w:r w:rsidRPr="004C6B24">
        <w:rPr>
          <w:rFonts w:ascii="Garamond" w:hAnsi="Garamond"/>
          <w:snapToGrid w:val="0"/>
          <w:lang w:val="it-IT"/>
        </w:rPr>
        <w:t>18</w:t>
      </w:r>
      <w:proofErr w:type="gramEnd"/>
      <w:r w:rsidRPr="004C6B24">
        <w:rPr>
          <w:rFonts w:ascii="Garamond" w:hAnsi="Garamond"/>
          <w:snapToGrid w:val="0"/>
          <w:lang w:val="it-IT"/>
        </w:rPr>
        <w:t xml:space="preserve"> mesi ovvero abbia riconosciuto l'attenuante della collaborazione come definita per le singole fattispecie di reato, o al comma 5 </w:t>
      </w:r>
      <w:r w:rsidRPr="004C6B24">
        <w:rPr>
          <w:rFonts w:ascii="Garamond" w:hAnsi="Garamond"/>
          <w:spacing w:val="-2"/>
          <w:lang w:val="it-IT"/>
        </w:rPr>
        <w:t>e s.m</w:t>
      </w:r>
      <w:r w:rsidRPr="004C6B24">
        <w:rPr>
          <w:rFonts w:ascii="Garamond" w:hAnsi="Garamond"/>
          <w:snapToGrid w:val="0"/>
          <w:lang w:val="it-IT"/>
        </w:rPr>
        <w:t xml:space="preserve">, e allega documentazione atta a provare di aver risarcito o di essersi impegnata a risarcire qualunque danno causato dal reato o dall'illecito e di aver adottato </w:t>
      </w:r>
    </w:p>
    <w:p w14:paraId="773C5812" w14:textId="77777777" w:rsidR="006D1280" w:rsidRDefault="006D1280" w:rsidP="006D1280">
      <w:pPr>
        <w:widowControl w:val="0"/>
        <w:spacing w:after="0" w:line="240" w:lineRule="auto"/>
        <w:ind w:left="357"/>
        <w:jc w:val="both"/>
        <w:rPr>
          <w:rFonts w:ascii="Garamond" w:hAnsi="Garamond" w:cs="Arial"/>
          <w:sz w:val="24"/>
          <w:szCs w:val="24"/>
          <w:lang w:val="it-IT" w:eastAsia="it-IT"/>
        </w:rPr>
      </w:pPr>
    </w:p>
    <w:p w14:paraId="610BB514" w14:textId="77777777" w:rsidR="006D1280" w:rsidRPr="004C6B24" w:rsidRDefault="006D1280" w:rsidP="006D1280">
      <w:pPr>
        <w:widowControl w:val="0"/>
        <w:spacing w:after="0" w:line="240" w:lineRule="auto"/>
        <w:ind w:left="357"/>
        <w:jc w:val="both"/>
        <w:rPr>
          <w:rFonts w:ascii="Garamond" w:hAnsi="Garamond"/>
          <w:i/>
          <w:snapToGrid w:val="0"/>
          <w:lang w:val="it-IT"/>
        </w:rPr>
      </w:pPr>
      <w:r w:rsidRPr="00073BB6">
        <w:rPr>
          <w:rFonts w:ascii="Garamond" w:hAnsi="Garamond" w:cs="Arial"/>
          <w:i/>
          <w:sz w:val="24"/>
          <w:szCs w:val="24"/>
          <w:lang w:val="it-IT" w:eastAsia="it-IT"/>
        </w:rPr>
        <w:t xml:space="preserve">1) </w:t>
      </w:r>
      <w:r w:rsidRPr="00073BB6">
        <w:rPr>
          <w:rFonts w:ascii="Garamond" w:hAnsi="Garamond" w:cs="Arial"/>
          <w:b/>
          <w:i/>
          <w:sz w:val="20"/>
          <w:szCs w:val="20"/>
          <w:lang w:val="it-IT" w:eastAsia="it-IT"/>
        </w:rPr>
        <w:t>la dichiarazione deve essere resa singolarmente da ciascuno dei soggetti.</w:t>
      </w:r>
    </w:p>
    <w:p w14:paraId="192EBAED" w14:textId="77777777" w:rsidR="006D1280" w:rsidRPr="004C6B24" w:rsidRDefault="006D1280" w:rsidP="006D1280">
      <w:pPr>
        <w:widowControl w:val="0"/>
        <w:spacing w:after="0" w:line="240" w:lineRule="auto"/>
        <w:ind w:left="357"/>
        <w:jc w:val="both"/>
        <w:rPr>
          <w:rFonts w:ascii="Garamond" w:hAnsi="Garamond"/>
          <w:snapToGrid w:val="0"/>
          <w:lang w:val="it-IT"/>
        </w:rPr>
      </w:pPr>
    </w:p>
    <w:p w14:paraId="30C5D6D6" w14:textId="77777777" w:rsidR="00B11DEB" w:rsidRPr="004C6B24" w:rsidRDefault="00B11DEB" w:rsidP="006D1280">
      <w:pPr>
        <w:widowControl w:val="0"/>
        <w:spacing w:after="0" w:line="240" w:lineRule="auto"/>
        <w:ind w:left="357"/>
        <w:jc w:val="both"/>
        <w:rPr>
          <w:rFonts w:ascii="Garamond" w:hAnsi="Garamond"/>
          <w:snapToGrid w:val="0"/>
          <w:lang w:val="it-IT"/>
        </w:rPr>
      </w:pPr>
      <w:proofErr w:type="gramStart"/>
      <w:r w:rsidRPr="004C6B24">
        <w:rPr>
          <w:rFonts w:ascii="Garamond" w:hAnsi="Garamond"/>
          <w:snapToGrid w:val="0"/>
          <w:lang w:val="it-IT"/>
        </w:rPr>
        <w:t>provvedimenti</w:t>
      </w:r>
      <w:proofErr w:type="gramEnd"/>
      <w:r w:rsidRPr="004C6B24">
        <w:rPr>
          <w:rFonts w:ascii="Garamond" w:hAnsi="Garamond"/>
          <w:snapToGrid w:val="0"/>
          <w:lang w:val="it-IT"/>
        </w:rPr>
        <w:t xml:space="preserve"> concreti di carattere tecnico, organizzativo e relativi al personale idonei a prevenire ulteriori reati o illeciti;</w:t>
      </w:r>
    </w:p>
    <w:p w14:paraId="30CFA72F" w14:textId="77777777" w:rsidR="00B11DEB" w:rsidRPr="004C6B24" w:rsidRDefault="00B11DEB" w:rsidP="006D1280">
      <w:pPr>
        <w:widowControl w:val="0"/>
        <w:spacing w:after="0" w:line="240" w:lineRule="auto"/>
        <w:ind w:left="357"/>
        <w:jc w:val="both"/>
        <w:rPr>
          <w:rFonts w:ascii="Garamond" w:hAnsi="Garamond"/>
          <w:snapToGrid w:val="0"/>
          <w:lang w:val="it-IT"/>
        </w:rPr>
      </w:pPr>
    </w:p>
    <w:p w14:paraId="294D8EF1" w14:textId="77777777" w:rsidR="00B11DEB" w:rsidRPr="006D1280" w:rsidRDefault="00B11DEB" w:rsidP="006D1280">
      <w:pPr>
        <w:widowControl w:val="0"/>
        <w:numPr>
          <w:ilvl w:val="0"/>
          <w:numId w:val="2"/>
        </w:numPr>
        <w:tabs>
          <w:tab w:val="clear" w:pos="720"/>
          <w:tab w:val="num" w:pos="360"/>
        </w:tabs>
        <w:spacing w:after="0" w:line="240" w:lineRule="auto"/>
        <w:ind w:left="357" w:hanging="357"/>
        <w:jc w:val="both"/>
        <w:rPr>
          <w:rFonts w:ascii="Garamond" w:hAnsi="Garamond"/>
          <w:snapToGrid w:val="0"/>
        </w:rPr>
      </w:pPr>
      <w:proofErr w:type="gramStart"/>
      <w:r w:rsidRPr="004C6B24">
        <w:rPr>
          <w:rFonts w:ascii="Garamond" w:hAnsi="Garamond"/>
          <w:snapToGrid w:val="0"/>
          <w:lang w:val="it-IT"/>
        </w:rPr>
        <w:t>che</w:t>
      </w:r>
      <w:proofErr w:type="gramEnd"/>
      <w:r w:rsidRPr="004C6B24">
        <w:rPr>
          <w:rFonts w:ascii="Garamond" w:hAnsi="Garamond"/>
          <w:snapToGrid w:val="0"/>
          <w:lang w:val="it-IT"/>
        </w:rPr>
        <w:t xml:space="preserve"> non è stato vittima dei reati previsti e puniti dagli articoli 317 e 629 del codice penale aggravati ai sensi dell’articolo 7 del decreto-legge 13 maggio 1991, n. 152, convertito, con modificazioni, dalla legge 12 luglio 1991, n. 203 ovvero, pur essendo stato vittima dei suddetti reati, non ha omesso la denuncia dei fatti all'autorità giudiziaria, salvo che ricorrano i casi previsti dall'art. </w:t>
      </w:r>
      <w:r w:rsidRPr="006D1280">
        <w:rPr>
          <w:rFonts w:ascii="Garamond" w:hAnsi="Garamond"/>
          <w:snapToGrid w:val="0"/>
        </w:rPr>
        <w:t xml:space="preserve">4, co. 1, </w:t>
      </w:r>
      <w:proofErr w:type="spellStart"/>
      <w:proofErr w:type="gramStart"/>
      <w:r w:rsidRPr="006D1280">
        <w:rPr>
          <w:rFonts w:ascii="Garamond" w:hAnsi="Garamond"/>
          <w:snapToGrid w:val="0"/>
        </w:rPr>
        <w:t>della</w:t>
      </w:r>
      <w:proofErr w:type="spellEnd"/>
      <w:proofErr w:type="gramEnd"/>
      <w:r w:rsidRPr="006D1280">
        <w:rPr>
          <w:rFonts w:ascii="Garamond" w:hAnsi="Garamond"/>
          <w:snapToGrid w:val="0"/>
        </w:rPr>
        <w:t xml:space="preserve"> </w:t>
      </w:r>
      <w:proofErr w:type="spellStart"/>
      <w:r w:rsidRPr="006D1280">
        <w:rPr>
          <w:rFonts w:ascii="Garamond" w:hAnsi="Garamond"/>
          <w:snapToGrid w:val="0"/>
        </w:rPr>
        <w:t>legge</w:t>
      </w:r>
      <w:proofErr w:type="spellEnd"/>
      <w:r w:rsidRPr="006D1280">
        <w:rPr>
          <w:rFonts w:ascii="Garamond" w:hAnsi="Garamond"/>
          <w:snapToGrid w:val="0"/>
        </w:rPr>
        <w:t xml:space="preserve"> 24 </w:t>
      </w:r>
      <w:proofErr w:type="spellStart"/>
      <w:r w:rsidRPr="006D1280">
        <w:rPr>
          <w:rFonts w:ascii="Garamond" w:hAnsi="Garamond"/>
          <w:snapToGrid w:val="0"/>
        </w:rPr>
        <w:t>novembre</w:t>
      </w:r>
      <w:proofErr w:type="spellEnd"/>
      <w:r w:rsidRPr="006D1280">
        <w:rPr>
          <w:rFonts w:ascii="Garamond" w:hAnsi="Garamond"/>
          <w:snapToGrid w:val="0"/>
        </w:rPr>
        <w:t xml:space="preserve"> 1981 n.689. </w:t>
      </w:r>
    </w:p>
    <w:p w14:paraId="1F71775D" w14:textId="77777777" w:rsidR="00B11DEB" w:rsidRPr="006D1280" w:rsidRDefault="00B11DEB" w:rsidP="006D1280">
      <w:pPr>
        <w:pStyle w:val="Default"/>
        <w:ind w:left="360"/>
        <w:jc w:val="both"/>
        <w:rPr>
          <w:rFonts w:ascii="Garamond" w:hAnsi="Garamond" w:cs="Times New Roman"/>
          <w:color w:val="auto"/>
          <w:sz w:val="22"/>
        </w:rPr>
      </w:pPr>
      <w:r w:rsidRPr="006D1280">
        <w:rPr>
          <w:rFonts w:ascii="Garamond" w:hAnsi="Garamond" w:cs="Times New Roman"/>
          <w:color w:val="auto"/>
          <w:sz w:val="22"/>
        </w:rPr>
        <w:t>(</w:t>
      </w:r>
      <w:r w:rsidRPr="006D1280">
        <w:rPr>
          <w:rFonts w:ascii="Garamond" w:hAnsi="Garamond" w:cs="Times New Roman"/>
          <w:i/>
          <w:color w:val="auto"/>
          <w:sz w:val="22"/>
        </w:rPr>
        <w:t xml:space="preserve">nel caso in cui il firmatario non intenda rendere la dichiarazione di cui al presente punto anche per gli altri soggetti, l’offerente dovrà produrre anche le dichiarazioni di tali soggetti, utilizzando per ciascuno di essi il modello disponibile sul sistema </w:t>
      </w:r>
      <w:proofErr w:type="gramStart"/>
      <w:r w:rsidRPr="006D1280">
        <w:rPr>
          <w:rFonts w:ascii="Garamond" w:hAnsi="Garamond" w:cs="Times New Roman"/>
          <w:i/>
          <w:color w:val="auto"/>
          <w:sz w:val="22"/>
        </w:rPr>
        <w:t>alla voce “1.3 Dichiarazione titolari, soci, amministratori e direttori tecnici</w:t>
      </w:r>
      <w:proofErr w:type="gramEnd"/>
      <w:r w:rsidRPr="006D1280">
        <w:rPr>
          <w:rFonts w:ascii="Garamond" w:hAnsi="Garamond" w:cs="Times New Roman"/>
          <w:i/>
          <w:color w:val="auto"/>
          <w:sz w:val="22"/>
        </w:rPr>
        <w:t xml:space="preserve">”, da firmare digitalmente) </w:t>
      </w:r>
    </w:p>
    <w:p w14:paraId="5EFCED05" w14:textId="77777777" w:rsidR="00B11DEB" w:rsidRPr="004C6B24" w:rsidRDefault="00B11DEB" w:rsidP="006D1280">
      <w:pPr>
        <w:widowControl w:val="0"/>
        <w:spacing w:after="0" w:line="240" w:lineRule="auto"/>
        <w:jc w:val="both"/>
        <w:rPr>
          <w:rFonts w:ascii="Garamond" w:hAnsi="Garamond"/>
          <w:i/>
          <w:lang w:val="it-IT"/>
        </w:rPr>
      </w:pPr>
    </w:p>
    <w:p w14:paraId="281DC889" w14:textId="77777777" w:rsidR="00B11DEB" w:rsidRPr="004C6B24" w:rsidRDefault="00B11DEB" w:rsidP="006D1280">
      <w:pPr>
        <w:widowControl w:val="0"/>
        <w:spacing w:after="0" w:line="240" w:lineRule="auto"/>
        <w:jc w:val="both"/>
        <w:rPr>
          <w:i/>
          <w:lang w:val="it-IT"/>
        </w:rPr>
      </w:pPr>
    </w:p>
    <w:p w14:paraId="19A302F1" w14:textId="77777777" w:rsidR="00B11DEB" w:rsidRPr="004C6B24" w:rsidRDefault="00B11DEB" w:rsidP="006D1280">
      <w:pPr>
        <w:widowControl w:val="0"/>
        <w:spacing w:after="0" w:line="240" w:lineRule="auto"/>
        <w:jc w:val="both"/>
        <w:rPr>
          <w:i/>
          <w:lang w:val="it-IT"/>
        </w:rPr>
      </w:pPr>
    </w:p>
    <w:p w14:paraId="1DB4A2DB" w14:textId="77777777" w:rsidR="00B11DEB" w:rsidRPr="004C6B24" w:rsidRDefault="00B11DEB" w:rsidP="006D1280">
      <w:pPr>
        <w:pStyle w:val="Default"/>
        <w:jc w:val="both"/>
        <w:rPr>
          <w:rFonts w:ascii="Garamond" w:eastAsia="Times New Roman" w:hAnsi="Garamond" w:cs="Times New Roman"/>
          <w:snapToGrid w:val="0"/>
          <w:color w:val="auto"/>
          <w:sz w:val="22"/>
          <w:szCs w:val="22"/>
        </w:rPr>
      </w:pPr>
      <w:r w:rsidRPr="004C6B24">
        <w:rPr>
          <w:rFonts w:ascii="Garamond" w:eastAsia="Times New Roman" w:hAnsi="Garamond" w:cs="Times New Roman"/>
          <w:snapToGrid w:val="0"/>
          <w:color w:val="auto"/>
          <w:sz w:val="22"/>
          <w:szCs w:val="22"/>
        </w:rPr>
        <w:t>Data ________________</w:t>
      </w:r>
      <w:proofErr w:type="gramStart"/>
      <w:r w:rsidRPr="004C6B24">
        <w:rPr>
          <w:rFonts w:ascii="Garamond" w:eastAsia="Times New Roman" w:hAnsi="Garamond" w:cs="Times New Roman"/>
          <w:snapToGrid w:val="0"/>
          <w:color w:val="auto"/>
          <w:sz w:val="22"/>
          <w:szCs w:val="22"/>
        </w:rPr>
        <w:t xml:space="preserve"> </w:t>
      </w:r>
      <w:r w:rsidR="006D1280" w:rsidRPr="004C6B24">
        <w:rPr>
          <w:rFonts w:ascii="Garamond" w:eastAsia="Times New Roman" w:hAnsi="Garamond" w:cs="Times New Roman"/>
          <w:snapToGrid w:val="0"/>
          <w:color w:val="auto"/>
          <w:sz w:val="22"/>
          <w:szCs w:val="22"/>
        </w:rPr>
        <w:t xml:space="preserve">                                                           </w:t>
      </w:r>
      <w:proofErr w:type="gramEnd"/>
      <w:r w:rsidRPr="006D1280">
        <w:rPr>
          <w:rFonts w:ascii="Garamond" w:hAnsi="Garamond"/>
          <w:snapToGrid w:val="0"/>
          <w:sz w:val="22"/>
          <w:szCs w:val="22"/>
        </w:rPr>
        <w:t>Il Sottoscrittore __</w:t>
      </w:r>
      <w:r w:rsidR="006D1280">
        <w:rPr>
          <w:rFonts w:ascii="Garamond" w:hAnsi="Garamond"/>
          <w:snapToGrid w:val="0"/>
          <w:sz w:val="22"/>
          <w:szCs w:val="22"/>
        </w:rPr>
        <w:t>____________________</w:t>
      </w:r>
      <w:r w:rsidRPr="006D1280">
        <w:rPr>
          <w:rFonts w:ascii="Garamond" w:hAnsi="Garamond"/>
          <w:snapToGrid w:val="0"/>
          <w:sz w:val="22"/>
          <w:szCs w:val="22"/>
        </w:rPr>
        <w:t xml:space="preserve"> </w:t>
      </w:r>
    </w:p>
    <w:p w14:paraId="35D87417" w14:textId="77777777" w:rsidR="00B11DEB" w:rsidRPr="004C6B24" w:rsidRDefault="00B11DEB" w:rsidP="00B11DEB">
      <w:pPr>
        <w:widowControl w:val="0"/>
        <w:jc w:val="both"/>
        <w:rPr>
          <w:rFonts w:ascii="Garamond" w:hAnsi="Garamond"/>
          <w:snapToGrid w:val="0"/>
          <w:lang w:val="it-IT"/>
        </w:rPr>
      </w:pPr>
    </w:p>
    <w:p w14:paraId="4BEA699A" w14:textId="77777777" w:rsidR="00B11DEB" w:rsidRPr="004C6B24" w:rsidRDefault="00B11DEB" w:rsidP="00B11DEB">
      <w:pPr>
        <w:widowControl w:val="0"/>
        <w:jc w:val="both"/>
        <w:rPr>
          <w:snapToGrid w:val="0"/>
          <w:lang w:val="it-IT"/>
        </w:rPr>
      </w:pPr>
    </w:p>
    <w:p w14:paraId="7AE20B37" w14:textId="12C6EE87" w:rsidR="006D1280" w:rsidRPr="007C480A" w:rsidRDefault="006D1280" w:rsidP="006D1280">
      <w:pPr>
        <w:spacing w:after="0" w:line="360" w:lineRule="exact"/>
        <w:ind w:firstLine="6"/>
        <w:jc w:val="both"/>
        <w:rPr>
          <w:rFonts w:ascii="Garamond" w:hAnsi="Garamond"/>
          <w:b/>
          <w:color w:val="000000"/>
          <w:lang w:val="it-IT" w:eastAsia="it-IT"/>
        </w:rPr>
      </w:pPr>
      <w:r>
        <w:rPr>
          <w:rFonts w:ascii="Garamond" w:hAnsi="Garamond"/>
          <w:b/>
          <w:color w:val="000000"/>
          <w:lang w:val="it-IT" w:eastAsia="it-IT"/>
        </w:rPr>
        <w:t xml:space="preserve">N.B. </w:t>
      </w:r>
      <w:r w:rsidRPr="007C480A">
        <w:rPr>
          <w:rFonts w:ascii="Garamond" w:hAnsi="Garamond"/>
          <w:b/>
          <w:color w:val="000000"/>
          <w:lang w:val="it-IT" w:eastAsia="it-IT"/>
        </w:rPr>
        <w:t>Allegare do</w:t>
      </w:r>
      <w:r>
        <w:rPr>
          <w:rFonts w:ascii="Garamond" w:hAnsi="Garamond"/>
          <w:b/>
          <w:color w:val="000000"/>
          <w:lang w:val="it-IT" w:eastAsia="it-IT"/>
        </w:rPr>
        <w:t xml:space="preserve">cumento </w:t>
      </w:r>
      <w:proofErr w:type="gramStart"/>
      <w:r>
        <w:rPr>
          <w:rFonts w:ascii="Garamond" w:hAnsi="Garamond"/>
          <w:b/>
          <w:color w:val="000000"/>
          <w:lang w:val="it-IT" w:eastAsia="it-IT"/>
        </w:rPr>
        <w:t xml:space="preserve">di </w:t>
      </w:r>
      <w:proofErr w:type="gramEnd"/>
      <w:r w:rsidR="00806320">
        <w:rPr>
          <w:rFonts w:ascii="Garamond" w:hAnsi="Garamond"/>
          <w:b/>
          <w:color w:val="000000"/>
          <w:lang w:val="it-IT" w:eastAsia="it-IT"/>
        </w:rPr>
        <w:t>identità</w:t>
      </w:r>
      <w:r>
        <w:rPr>
          <w:rFonts w:ascii="Garamond" w:hAnsi="Garamond"/>
          <w:b/>
          <w:color w:val="000000"/>
          <w:lang w:val="it-IT" w:eastAsia="it-IT"/>
        </w:rPr>
        <w:t xml:space="preserve"> valido del firmatario</w:t>
      </w:r>
    </w:p>
    <w:p w14:paraId="4CD527C1" w14:textId="77777777" w:rsidR="00B11DEB" w:rsidRPr="00EB52B4" w:rsidRDefault="00B11DEB" w:rsidP="00FC1CB5">
      <w:pPr>
        <w:widowControl w:val="0"/>
        <w:autoSpaceDE w:val="0"/>
        <w:autoSpaceDN w:val="0"/>
        <w:adjustRightInd w:val="0"/>
        <w:spacing w:after="0" w:line="259" w:lineRule="exact"/>
        <w:rPr>
          <w:rFonts w:ascii="Garamond" w:hAnsi="Garamond"/>
          <w:i/>
          <w:lang w:val="it-IT"/>
        </w:rPr>
      </w:pPr>
    </w:p>
    <w:sectPr w:rsidR="00B11DEB" w:rsidRPr="00EB52B4" w:rsidSect="006749DB">
      <w:footerReference w:type="default" r:id="rId12"/>
      <w:pgSz w:w="11900" w:h="16840"/>
      <w:pgMar w:top="1134" w:right="1127" w:bottom="859" w:left="1134" w:header="720" w:footer="720" w:gutter="0"/>
      <w:cols w:space="720" w:equalWidth="0">
        <w:col w:w="9639"/>
      </w:cols>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93D567" w14:textId="77777777" w:rsidR="003C0240" w:rsidRDefault="003C0240" w:rsidP="006D1280">
      <w:pPr>
        <w:spacing w:after="0" w:line="240" w:lineRule="auto"/>
      </w:pPr>
      <w:r>
        <w:separator/>
      </w:r>
    </w:p>
  </w:endnote>
  <w:endnote w:type="continuationSeparator" w:id="0">
    <w:p w14:paraId="6A1E4E43" w14:textId="77777777" w:rsidR="003C0240" w:rsidRDefault="003C0240" w:rsidP="006D1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altName w:val="Times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AD55D" w14:textId="77777777" w:rsidR="006D1280" w:rsidRDefault="006D1280">
    <w:pPr>
      <w:pStyle w:val="Pidipagina"/>
    </w:pPr>
  </w:p>
  <w:p w14:paraId="09A81CFE" w14:textId="77777777" w:rsidR="006D1280" w:rsidRDefault="006D1280">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F9C3D8" w14:textId="77777777" w:rsidR="003C0240" w:rsidRDefault="003C0240" w:rsidP="006D1280">
      <w:pPr>
        <w:spacing w:after="0" w:line="240" w:lineRule="auto"/>
      </w:pPr>
      <w:r>
        <w:separator/>
      </w:r>
    </w:p>
  </w:footnote>
  <w:footnote w:type="continuationSeparator" w:id="0">
    <w:p w14:paraId="4DE8B9F5" w14:textId="77777777" w:rsidR="003C0240" w:rsidRDefault="003C0240" w:rsidP="006D128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48C1"/>
    <w:multiLevelType w:val="hybridMultilevel"/>
    <w:tmpl w:val="91EC7292"/>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60519FA"/>
    <w:multiLevelType w:val="hybridMultilevel"/>
    <w:tmpl w:val="8940C6FA"/>
    <w:lvl w:ilvl="0" w:tplc="EF624C4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6C737B1"/>
    <w:multiLevelType w:val="hybridMultilevel"/>
    <w:tmpl w:val="8D325508"/>
    <w:lvl w:ilvl="0" w:tplc="11F64BF6">
      <w:numFmt w:val="bullet"/>
      <w:lvlText w:val="-"/>
      <w:lvlJc w:val="left"/>
      <w:pPr>
        <w:ind w:left="720" w:hanging="360"/>
      </w:pPr>
      <w:rPr>
        <w:rFonts w:ascii="Calibri" w:eastAsia="Times New Roman" w:hAnsi="Calibri"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E7C3F65"/>
    <w:multiLevelType w:val="hybridMultilevel"/>
    <w:tmpl w:val="94040674"/>
    <w:lvl w:ilvl="0" w:tplc="09020CB4">
      <w:start w:val="1"/>
      <w:numFmt w:val="lowerLetter"/>
      <w:lvlText w:val="%1)"/>
      <w:lvlJc w:val="left"/>
      <w:pPr>
        <w:tabs>
          <w:tab w:val="num" w:pos="720"/>
        </w:tabs>
        <w:ind w:left="720" w:hanging="360"/>
      </w:pPr>
      <w:rPr>
        <w:rFonts w:hint="default"/>
        <w:b/>
        <w:i w:val="0"/>
        <w:sz w:val="24"/>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F5C"/>
    <w:rsid w:val="00033E35"/>
    <w:rsid w:val="0003527F"/>
    <w:rsid w:val="00073BB6"/>
    <w:rsid w:val="00097251"/>
    <w:rsid w:val="000B06ED"/>
    <w:rsid w:val="000D0716"/>
    <w:rsid w:val="000D2408"/>
    <w:rsid w:val="000E373A"/>
    <w:rsid w:val="000F34AA"/>
    <w:rsid w:val="0015695E"/>
    <w:rsid w:val="0016310A"/>
    <w:rsid w:val="00190E16"/>
    <w:rsid w:val="001A212E"/>
    <w:rsid w:val="001A7A33"/>
    <w:rsid w:val="001B2313"/>
    <w:rsid w:val="001B4A93"/>
    <w:rsid w:val="001D3088"/>
    <w:rsid w:val="0025314F"/>
    <w:rsid w:val="002B0368"/>
    <w:rsid w:val="00345975"/>
    <w:rsid w:val="00382448"/>
    <w:rsid w:val="00383EA0"/>
    <w:rsid w:val="003B5603"/>
    <w:rsid w:val="003C0240"/>
    <w:rsid w:val="004046C7"/>
    <w:rsid w:val="004C6B24"/>
    <w:rsid w:val="005E0A03"/>
    <w:rsid w:val="00642D66"/>
    <w:rsid w:val="006749DB"/>
    <w:rsid w:val="0068681D"/>
    <w:rsid w:val="006D1280"/>
    <w:rsid w:val="006F5DCA"/>
    <w:rsid w:val="0074582F"/>
    <w:rsid w:val="0076210A"/>
    <w:rsid w:val="007C018C"/>
    <w:rsid w:val="007C480A"/>
    <w:rsid w:val="007E51C7"/>
    <w:rsid w:val="00806320"/>
    <w:rsid w:val="008449C0"/>
    <w:rsid w:val="00883530"/>
    <w:rsid w:val="00894A3E"/>
    <w:rsid w:val="008A695F"/>
    <w:rsid w:val="008F5710"/>
    <w:rsid w:val="0092193E"/>
    <w:rsid w:val="00955A73"/>
    <w:rsid w:val="009B6446"/>
    <w:rsid w:val="009F675A"/>
    <w:rsid w:val="00A25BD0"/>
    <w:rsid w:val="00A41281"/>
    <w:rsid w:val="00A65151"/>
    <w:rsid w:val="00A7257A"/>
    <w:rsid w:val="00A9310E"/>
    <w:rsid w:val="00AD0F4F"/>
    <w:rsid w:val="00AD2CF9"/>
    <w:rsid w:val="00B11DEB"/>
    <w:rsid w:val="00B47296"/>
    <w:rsid w:val="00B9335E"/>
    <w:rsid w:val="00BC1D00"/>
    <w:rsid w:val="00C15370"/>
    <w:rsid w:val="00C36505"/>
    <w:rsid w:val="00C7324C"/>
    <w:rsid w:val="00C74FD3"/>
    <w:rsid w:val="00CB2BFA"/>
    <w:rsid w:val="00CD5DF5"/>
    <w:rsid w:val="00CE70E4"/>
    <w:rsid w:val="00D21A57"/>
    <w:rsid w:val="00D65C19"/>
    <w:rsid w:val="00D7397B"/>
    <w:rsid w:val="00D97FCB"/>
    <w:rsid w:val="00DC6AE1"/>
    <w:rsid w:val="00E104AB"/>
    <w:rsid w:val="00E324B2"/>
    <w:rsid w:val="00E57573"/>
    <w:rsid w:val="00EB52B4"/>
    <w:rsid w:val="00EE554E"/>
    <w:rsid w:val="00F100F4"/>
    <w:rsid w:val="00F12D21"/>
    <w:rsid w:val="00F67F5C"/>
    <w:rsid w:val="00FC1CB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6C5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67F5C"/>
    <w:rPr>
      <w:rFonts w:ascii="Calibri" w:eastAsia="Times New Roman" w:hAnsi="Calibri" w:cs="Times New Roman"/>
      <w:lang w:val="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22">
    <w:name w:val="sche2_2"/>
    <w:rsid w:val="00F67F5C"/>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styleId="Paragrafoelenco">
    <w:name w:val="List Paragraph"/>
    <w:basedOn w:val="Normale"/>
    <w:uiPriority w:val="34"/>
    <w:qFormat/>
    <w:rsid w:val="006749DB"/>
    <w:pPr>
      <w:ind w:left="720"/>
      <w:contextualSpacing/>
    </w:pPr>
  </w:style>
  <w:style w:type="paragraph" w:customStyle="1" w:styleId="Default">
    <w:name w:val="Default"/>
    <w:rsid w:val="00B11DEB"/>
    <w:pPr>
      <w:autoSpaceDE w:val="0"/>
      <w:autoSpaceDN w:val="0"/>
      <w:adjustRightInd w:val="0"/>
      <w:spacing w:after="0" w:line="240" w:lineRule="auto"/>
    </w:pPr>
    <w:rPr>
      <w:rFonts w:ascii="Arial" w:eastAsia="Calibri" w:hAnsi="Arial" w:cs="Arial"/>
      <w:color w:val="000000"/>
      <w:sz w:val="24"/>
      <w:szCs w:val="24"/>
    </w:rPr>
  </w:style>
  <w:style w:type="paragraph" w:customStyle="1" w:styleId="usoboll1">
    <w:name w:val="usoboll1"/>
    <w:basedOn w:val="Normale"/>
    <w:rsid w:val="00B11DEB"/>
    <w:pPr>
      <w:widowControl w:val="0"/>
      <w:spacing w:after="0" w:line="482" w:lineRule="exact"/>
      <w:jc w:val="both"/>
    </w:pPr>
    <w:rPr>
      <w:rFonts w:ascii="Times New Roman" w:hAnsi="Times New Roman"/>
      <w:sz w:val="24"/>
      <w:szCs w:val="20"/>
      <w:lang w:val="it-IT" w:eastAsia="it-IT"/>
    </w:rPr>
  </w:style>
  <w:style w:type="paragraph" w:styleId="Intestazione">
    <w:name w:val="header"/>
    <w:basedOn w:val="Normale"/>
    <w:link w:val="IntestazioneCarattere"/>
    <w:uiPriority w:val="99"/>
    <w:semiHidden/>
    <w:unhideWhenUsed/>
    <w:rsid w:val="006D1280"/>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semiHidden/>
    <w:rsid w:val="006D1280"/>
    <w:rPr>
      <w:rFonts w:ascii="Calibri" w:eastAsia="Times New Roman" w:hAnsi="Calibri" w:cs="Times New Roman"/>
      <w:lang w:val="en-US"/>
    </w:rPr>
  </w:style>
  <w:style w:type="paragraph" w:styleId="Pidipagina">
    <w:name w:val="footer"/>
    <w:basedOn w:val="Normale"/>
    <w:link w:val="PidipaginaCarattere"/>
    <w:uiPriority w:val="99"/>
    <w:unhideWhenUsed/>
    <w:rsid w:val="006D1280"/>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6D1280"/>
    <w:rPr>
      <w:rFonts w:ascii="Calibri" w:eastAsia="Times New Roman" w:hAnsi="Calibri" w:cs="Times New Roman"/>
      <w:lang w:val="en-US"/>
    </w:rPr>
  </w:style>
  <w:style w:type="paragraph" w:styleId="Testofumetto">
    <w:name w:val="Balloon Text"/>
    <w:basedOn w:val="Normale"/>
    <w:link w:val="TestofumettoCarattere"/>
    <w:uiPriority w:val="99"/>
    <w:semiHidden/>
    <w:unhideWhenUsed/>
    <w:rsid w:val="006D1280"/>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6D1280"/>
    <w:rPr>
      <w:rFonts w:ascii="Tahoma" w:eastAsia="Times New Roman" w:hAnsi="Tahoma" w:cs="Tahoma"/>
      <w:sz w:val="16"/>
      <w:szCs w:val="16"/>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67F5C"/>
    <w:rPr>
      <w:rFonts w:ascii="Calibri" w:eastAsia="Times New Roman" w:hAnsi="Calibri" w:cs="Times New Roman"/>
      <w:lang w:val="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che22">
    <w:name w:val="sche2_2"/>
    <w:rsid w:val="00F67F5C"/>
    <w:pPr>
      <w:widowControl w:val="0"/>
      <w:overflowPunct w:val="0"/>
      <w:autoSpaceDE w:val="0"/>
      <w:autoSpaceDN w:val="0"/>
      <w:adjustRightInd w:val="0"/>
      <w:spacing w:after="0" w:line="240" w:lineRule="auto"/>
      <w:jc w:val="right"/>
      <w:textAlignment w:val="baseline"/>
    </w:pPr>
    <w:rPr>
      <w:rFonts w:ascii="Times New Roman" w:eastAsia="Times New Roman" w:hAnsi="Times New Roman" w:cs="Times New Roman"/>
      <w:sz w:val="20"/>
      <w:szCs w:val="20"/>
      <w:lang w:val="en-US" w:eastAsia="it-IT"/>
    </w:rPr>
  </w:style>
  <w:style w:type="paragraph" w:styleId="Paragrafoelenco">
    <w:name w:val="List Paragraph"/>
    <w:basedOn w:val="Normale"/>
    <w:uiPriority w:val="34"/>
    <w:qFormat/>
    <w:rsid w:val="006749DB"/>
    <w:pPr>
      <w:ind w:left="720"/>
      <w:contextualSpacing/>
    </w:pPr>
  </w:style>
  <w:style w:type="paragraph" w:customStyle="1" w:styleId="Default">
    <w:name w:val="Default"/>
    <w:rsid w:val="00B11DEB"/>
    <w:pPr>
      <w:autoSpaceDE w:val="0"/>
      <w:autoSpaceDN w:val="0"/>
      <w:adjustRightInd w:val="0"/>
      <w:spacing w:after="0" w:line="240" w:lineRule="auto"/>
    </w:pPr>
    <w:rPr>
      <w:rFonts w:ascii="Arial" w:eastAsia="Calibri" w:hAnsi="Arial" w:cs="Arial"/>
      <w:color w:val="000000"/>
      <w:sz w:val="24"/>
      <w:szCs w:val="24"/>
    </w:rPr>
  </w:style>
  <w:style w:type="paragraph" w:customStyle="1" w:styleId="usoboll1">
    <w:name w:val="usoboll1"/>
    <w:basedOn w:val="Normale"/>
    <w:rsid w:val="00B11DEB"/>
    <w:pPr>
      <w:widowControl w:val="0"/>
      <w:spacing w:after="0" w:line="482" w:lineRule="exact"/>
      <w:jc w:val="both"/>
    </w:pPr>
    <w:rPr>
      <w:rFonts w:ascii="Times New Roman" w:hAnsi="Times New Roman"/>
      <w:sz w:val="24"/>
      <w:szCs w:val="20"/>
      <w:lang w:val="it-IT" w:eastAsia="it-IT"/>
    </w:rPr>
  </w:style>
  <w:style w:type="paragraph" w:styleId="Intestazione">
    <w:name w:val="header"/>
    <w:basedOn w:val="Normale"/>
    <w:link w:val="IntestazioneCarattere"/>
    <w:uiPriority w:val="99"/>
    <w:semiHidden/>
    <w:unhideWhenUsed/>
    <w:rsid w:val="006D1280"/>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semiHidden/>
    <w:rsid w:val="006D1280"/>
    <w:rPr>
      <w:rFonts w:ascii="Calibri" w:eastAsia="Times New Roman" w:hAnsi="Calibri" w:cs="Times New Roman"/>
      <w:lang w:val="en-US"/>
    </w:rPr>
  </w:style>
  <w:style w:type="paragraph" w:styleId="Pidipagina">
    <w:name w:val="footer"/>
    <w:basedOn w:val="Normale"/>
    <w:link w:val="PidipaginaCarattere"/>
    <w:uiPriority w:val="99"/>
    <w:unhideWhenUsed/>
    <w:rsid w:val="006D1280"/>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6D1280"/>
    <w:rPr>
      <w:rFonts w:ascii="Calibri" w:eastAsia="Times New Roman" w:hAnsi="Calibri" w:cs="Times New Roman"/>
      <w:lang w:val="en-US"/>
    </w:rPr>
  </w:style>
  <w:style w:type="paragraph" w:styleId="Testofumetto">
    <w:name w:val="Balloon Text"/>
    <w:basedOn w:val="Normale"/>
    <w:link w:val="TestofumettoCarattere"/>
    <w:uiPriority w:val="99"/>
    <w:semiHidden/>
    <w:unhideWhenUsed/>
    <w:rsid w:val="006D1280"/>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6D1280"/>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12084">
      <w:bodyDiv w:val="1"/>
      <w:marLeft w:val="0"/>
      <w:marRight w:val="0"/>
      <w:marTop w:val="0"/>
      <w:marBottom w:val="0"/>
      <w:divBdr>
        <w:top w:val="none" w:sz="0" w:space="0" w:color="auto"/>
        <w:left w:val="none" w:sz="0" w:space="0" w:color="auto"/>
        <w:bottom w:val="none" w:sz="0" w:space="0" w:color="auto"/>
        <w:right w:val="none" w:sz="0" w:space="0" w:color="auto"/>
      </w:divBdr>
    </w:div>
    <w:div w:id="832988857">
      <w:bodyDiv w:val="1"/>
      <w:marLeft w:val="0"/>
      <w:marRight w:val="0"/>
      <w:marTop w:val="0"/>
      <w:marBottom w:val="0"/>
      <w:divBdr>
        <w:top w:val="none" w:sz="0" w:space="0" w:color="auto"/>
        <w:left w:val="none" w:sz="0" w:space="0" w:color="auto"/>
        <w:bottom w:val="none" w:sz="0" w:space="0" w:color="auto"/>
        <w:right w:val="none" w:sz="0" w:space="0" w:color="auto"/>
      </w:divBdr>
    </w:div>
    <w:div w:id="880898426">
      <w:bodyDiv w:val="1"/>
      <w:marLeft w:val="0"/>
      <w:marRight w:val="0"/>
      <w:marTop w:val="0"/>
      <w:marBottom w:val="0"/>
      <w:divBdr>
        <w:top w:val="none" w:sz="0" w:space="0" w:color="auto"/>
        <w:left w:val="none" w:sz="0" w:space="0" w:color="auto"/>
        <w:bottom w:val="none" w:sz="0" w:space="0" w:color="auto"/>
        <w:right w:val="none" w:sz="0" w:space="0" w:color="auto"/>
      </w:divBdr>
    </w:div>
    <w:div w:id="181155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osettiegatti.eu/info/norme/statali/2011_0159.ht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bosettiegatti.eu/info/norme/statali/2011_0159.htm" TargetMode="External"/><Relationship Id="rId9" Type="http://schemas.openxmlformats.org/officeDocument/2006/relationships/hyperlink" Target="http://www.bosettiegatti.eu/info/norme/statali/2011_0159.htm" TargetMode="External"/><Relationship Id="rId10" Type="http://schemas.openxmlformats.org/officeDocument/2006/relationships/hyperlink" Target="http://www.bosettiegatti.eu/info/norme/statali/2011_0159.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751</Words>
  <Characters>4283</Characters>
  <Application>Microsoft Macintosh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pamela.spricigo</dc:creator>
  <cp:lastModifiedBy>Fausto Fallovo</cp:lastModifiedBy>
  <cp:revision>2</cp:revision>
  <cp:lastPrinted>2018-07-11T06:59:00Z</cp:lastPrinted>
  <dcterms:created xsi:type="dcterms:W3CDTF">2021-10-14T20:35:00Z</dcterms:created>
  <dcterms:modified xsi:type="dcterms:W3CDTF">2021-10-14T20:35:00Z</dcterms:modified>
</cp:coreProperties>
</file>